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A9" w:rsidRPr="00980045" w:rsidRDefault="005B2BA9" w:rsidP="005B2BA9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80045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</w:p>
    <w:p w:rsidR="005B2BA9" w:rsidRPr="00980045" w:rsidRDefault="005B2BA9" w:rsidP="005B2BA9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80045">
        <w:rPr>
          <w:rFonts w:hAnsi="Times New Roman" w:cs="Times New Roman"/>
          <w:b/>
          <w:color w:val="000000"/>
          <w:sz w:val="24"/>
          <w:szCs w:val="24"/>
          <w:lang w:val="ru-RU"/>
        </w:rPr>
        <w:t>детский сад №10 «</w:t>
      </w:r>
      <w:proofErr w:type="spellStart"/>
      <w:r w:rsidRPr="00980045">
        <w:rPr>
          <w:rFonts w:hAnsi="Times New Roman" w:cs="Times New Roman"/>
          <w:b/>
          <w:color w:val="000000"/>
          <w:sz w:val="24"/>
          <w:szCs w:val="24"/>
          <w:lang w:val="ru-RU"/>
        </w:rPr>
        <w:t>Семицветик</w:t>
      </w:r>
      <w:proofErr w:type="spellEnd"/>
      <w:r w:rsidRPr="00980045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5B2BA9" w:rsidRDefault="005B2BA9" w:rsidP="005B2BA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66A9" w:rsidRDefault="00903E60" w:rsidP="005B2BA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 w:rsidR="00426EC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6004A2">
        <w:rPr>
          <w:lang w:val="ru-RU"/>
        </w:rPr>
        <w:br/>
      </w: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26ECA" w:rsidRPr="006004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426ECA">
        <w:rPr>
          <w:rFonts w:hAnsi="Times New Roman" w:cs="Times New Roman"/>
          <w:color w:val="000000"/>
          <w:sz w:val="24"/>
          <w:szCs w:val="24"/>
          <w:lang w:val="ru-RU"/>
        </w:rPr>
        <w:t>07</w:t>
      </w: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426EC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426ECA">
        <w:rPr>
          <w:rFonts w:hAnsi="Times New Roman" w:cs="Times New Roman"/>
          <w:color w:val="000000"/>
          <w:sz w:val="24"/>
          <w:szCs w:val="24"/>
          <w:lang w:val="ru-RU"/>
        </w:rPr>
        <w:t>34-од</w:t>
      </w:r>
    </w:p>
    <w:p w:rsidR="005B2BA9" w:rsidRPr="005B2BA9" w:rsidRDefault="005B2BA9" w:rsidP="00426ECA">
      <w:pPr>
        <w:pStyle w:val="a3"/>
        <w:rPr>
          <w:rFonts w:ascii="Times New Roman" w:hAnsi="Times New Roman"/>
          <w:b/>
          <w:sz w:val="24"/>
          <w:szCs w:val="24"/>
        </w:rPr>
      </w:pPr>
      <w:r w:rsidRPr="005B2BA9">
        <w:rPr>
          <w:rFonts w:ascii="Times New Roman" w:hAnsi="Times New Roman"/>
          <w:b/>
          <w:sz w:val="24"/>
          <w:szCs w:val="24"/>
        </w:rPr>
        <w:t xml:space="preserve">СОГЛАСОВАНО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 w:rsidR="00980045">
        <w:rPr>
          <w:rFonts w:ascii="Times New Roman" w:hAnsi="Times New Roman"/>
          <w:b/>
          <w:sz w:val="24"/>
          <w:szCs w:val="24"/>
        </w:rPr>
        <w:t xml:space="preserve">          </w:t>
      </w:r>
      <w:r w:rsidRPr="004F6313">
        <w:rPr>
          <w:rFonts w:ascii="Times New Roman" w:hAnsi="Times New Roman"/>
          <w:b/>
          <w:sz w:val="24"/>
          <w:szCs w:val="24"/>
        </w:rPr>
        <w:t>УТВЕРЖД</w:t>
      </w:r>
      <w:r>
        <w:rPr>
          <w:rFonts w:ascii="Times New Roman" w:hAnsi="Times New Roman"/>
          <w:b/>
          <w:sz w:val="24"/>
          <w:szCs w:val="24"/>
        </w:rPr>
        <w:t>ЕНО</w:t>
      </w:r>
    </w:p>
    <w:p w:rsidR="00426ECA" w:rsidRPr="00C3368F" w:rsidRDefault="00426ECA" w:rsidP="00426ECA">
      <w:pPr>
        <w:pStyle w:val="a3"/>
        <w:rPr>
          <w:rFonts w:ascii="Times New Roman" w:hAnsi="Times New Roman"/>
          <w:sz w:val="24"/>
          <w:szCs w:val="24"/>
        </w:rPr>
      </w:pPr>
      <w:r w:rsidRPr="00C3368F">
        <w:rPr>
          <w:rFonts w:ascii="Times New Roman" w:hAnsi="Times New Roman"/>
          <w:sz w:val="24"/>
          <w:szCs w:val="24"/>
        </w:rPr>
        <w:t>педагогическ</w:t>
      </w:r>
      <w:r w:rsidR="005B2BA9">
        <w:rPr>
          <w:rFonts w:ascii="Times New Roman" w:hAnsi="Times New Roman"/>
          <w:sz w:val="24"/>
          <w:szCs w:val="24"/>
        </w:rPr>
        <w:t>им</w:t>
      </w:r>
      <w:r w:rsidRPr="00C3368F">
        <w:rPr>
          <w:rFonts w:ascii="Times New Roman" w:hAnsi="Times New Roman"/>
          <w:sz w:val="24"/>
          <w:szCs w:val="24"/>
        </w:rPr>
        <w:t xml:space="preserve"> совет</w:t>
      </w:r>
      <w:r w:rsidR="005B2BA9">
        <w:rPr>
          <w:rFonts w:ascii="Times New Roman" w:hAnsi="Times New Roman"/>
          <w:sz w:val="24"/>
          <w:szCs w:val="24"/>
        </w:rPr>
        <w:t>ом МБДОУ</w:t>
      </w:r>
      <w:r w:rsidRPr="00C3368F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5B2BA9">
        <w:rPr>
          <w:rFonts w:ascii="Times New Roman" w:hAnsi="Times New Roman"/>
          <w:sz w:val="24"/>
          <w:szCs w:val="24"/>
        </w:rPr>
        <w:t xml:space="preserve">      </w:t>
      </w:r>
      <w:r w:rsidR="00980045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Заведующи</w:t>
      </w:r>
      <w:r w:rsidR="005B2BA9">
        <w:rPr>
          <w:rFonts w:ascii="Times New Roman" w:hAnsi="Times New Roman"/>
          <w:sz w:val="24"/>
          <w:szCs w:val="24"/>
        </w:rPr>
        <w:t>м</w:t>
      </w:r>
      <w:r w:rsidRPr="00C3368F">
        <w:rPr>
          <w:rFonts w:ascii="Times New Roman" w:hAnsi="Times New Roman"/>
          <w:sz w:val="24"/>
          <w:szCs w:val="24"/>
        </w:rPr>
        <w:t xml:space="preserve"> МБДОУ </w:t>
      </w:r>
    </w:p>
    <w:p w:rsidR="00426ECA" w:rsidRDefault="005B2BA9" w:rsidP="00426ECA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(</w:t>
      </w:r>
      <w:r w:rsidR="00426ECA" w:rsidRPr="00C3368F">
        <w:rPr>
          <w:rFonts w:ascii="Times New Roman" w:hAnsi="Times New Roman"/>
          <w:sz w:val="24"/>
          <w:szCs w:val="24"/>
        </w:rPr>
        <w:t>протокол №</w:t>
      </w:r>
      <w:r w:rsidRPr="005B2BA9">
        <w:rPr>
          <w:rFonts w:ascii="Times New Roman" w:hAnsi="Times New Roman"/>
          <w:sz w:val="24"/>
          <w:szCs w:val="24"/>
        </w:rPr>
        <w:t>3</w:t>
      </w:r>
      <w:r w:rsidRPr="005B2BA9">
        <w:rPr>
          <w:rFonts w:ascii="Times New Roman" w:hAnsi="Times New Roman"/>
          <w:sz w:val="24"/>
          <w:szCs w:val="24"/>
        </w:rPr>
        <w:t xml:space="preserve"> </w:t>
      </w:r>
      <w:r w:rsidRPr="005B2BA9">
        <w:rPr>
          <w:rFonts w:ascii="Times New Roman" w:hAnsi="Times New Roman"/>
          <w:sz w:val="24"/>
          <w:szCs w:val="24"/>
        </w:rPr>
        <w:t>от</w:t>
      </w:r>
      <w:r w:rsidRPr="005B2BA9">
        <w:rPr>
          <w:rFonts w:ascii="Times New Roman" w:hAnsi="Times New Roman"/>
          <w:sz w:val="24"/>
          <w:szCs w:val="24"/>
        </w:rPr>
        <w:t xml:space="preserve"> </w:t>
      </w:r>
      <w:r w:rsidRPr="005B2BA9">
        <w:rPr>
          <w:rFonts w:ascii="Times New Roman" w:hAnsi="Times New Roman"/>
          <w:sz w:val="24"/>
          <w:szCs w:val="24"/>
        </w:rPr>
        <w:t>31 ян</w:t>
      </w:r>
      <w:r w:rsidRPr="005B2BA9">
        <w:rPr>
          <w:rFonts w:ascii="Times New Roman" w:hAnsi="Times New Roman"/>
          <w:sz w:val="24"/>
          <w:szCs w:val="24"/>
        </w:rPr>
        <w:t>вар</w:t>
      </w:r>
      <w:r w:rsidRPr="005B2BA9"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u w:val="single"/>
        </w:rPr>
        <w:t>)</w:t>
      </w:r>
      <w:r w:rsidR="00426ECA">
        <w:rPr>
          <w:rFonts w:ascii="Times New Roman" w:hAnsi="Times New Roman"/>
          <w:sz w:val="24"/>
          <w:szCs w:val="24"/>
        </w:rPr>
        <w:t xml:space="preserve">   </w:t>
      </w:r>
      <w:r w:rsidR="00980045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980045">
        <w:rPr>
          <w:rFonts w:ascii="Times New Roman" w:hAnsi="Times New Roman"/>
          <w:sz w:val="24"/>
          <w:szCs w:val="24"/>
        </w:rPr>
        <w:t>__________Е.А. Сенченко</w:t>
      </w:r>
      <w:r w:rsidR="00426ECA">
        <w:rPr>
          <w:rFonts w:ascii="Times New Roman" w:hAnsi="Times New Roman"/>
          <w:sz w:val="24"/>
          <w:szCs w:val="24"/>
        </w:rPr>
        <w:t xml:space="preserve">        </w:t>
      </w:r>
      <w:r w:rsidR="00426ECA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426ECA" w:rsidRPr="00C3368F">
        <w:rPr>
          <w:rFonts w:ascii="Times New Roman" w:hAnsi="Times New Roman"/>
          <w:sz w:val="24"/>
          <w:szCs w:val="24"/>
        </w:rPr>
        <w:t xml:space="preserve">  </w:t>
      </w:r>
      <w:r w:rsidR="00426EC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426ECA" w:rsidRPr="00426EC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426ECA">
        <w:rPr>
          <w:rFonts w:ascii="Times New Roman" w:hAnsi="Times New Roman"/>
          <w:sz w:val="24"/>
          <w:szCs w:val="24"/>
        </w:rPr>
        <w:t xml:space="preserve">            </w:t>
      </w:r>
    </w:p>
    <w:p w:rsidR="005B2BA9" w:rsidRPr="00C3368F" w:rsidRDefault="00426ECA" w:rsidP="005B2BA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5B2BA9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C3368F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3368F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5B2BA9">
        <w:rPr>
          <w:rFonts w:ascii="Times New Roman" w:hAnsi="Times New Roman"/>
          <w:sz w:val="24"/>
          <w:szCs w:val="24"/>
        </w:rPr>
        <w:t xml:space="preserve">                  </w:t>
      </w:r>
    </w:p>
    <w:p w:rsidR="00426ECA" w:rsidRDefault="00426ECA" w:rsidP="00426ECA">
      <w:pPr>
        <w:pStyle w:val="a3"/>
        <w:rPr>
          <w:rFonts w:ascii="Times New Roman" w:hAnsi="Times New Roman"/>
          <w:sz w:val="24"/>
          <w:szCs w:val="24"/>
        </w:rPr>
      </w:pPr>
    </w:p>
    <w:p w:rsidR="00426ECA" w:rsidRDefault="00426ECA" w:rsidP="00426ECA">
      <w:pPr>
        <w:pStyle w:val="a3"/>
      </w:pPr>
      <w:r w:rsidRPr="00C336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5B2BA9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426ECA" w:rsidRPr="006004A2" w:rsidRDefault="00426EC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66A9" w:rsidRPr="006004A2" w:rsidRDefault="00903E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4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6004A2">
        <w:rPr>
          <w:lang w:val="ru-RU"/>
        </w:rPr>
        <w:br/>
      </w:r>
      <w:r w:rsidRPr="006004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рабочей группе по приведению ООП </w:t>
      </w:r>
      <w:r w:rsidR="00D762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МБДОУ</w:t>
      </w:r>
      <w:r w:rsidRPr="006004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соответствие с ФОП</w:t>
      </w:r>
    </w:p>
    <w:p w:rsidR="00C766A9" w:rsidRPr="006004A2" w:rsidRDefault="00903E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4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C766A9" w:rsidRPr="006004A2" w:rsidRDefault="00903E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определяет цель, основные задачи, функции, а также порядок формирования рабочей группы МБДОУ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приведению основной образовательной программы дошкольного образования (далее – ООП) в соответствие с федеральной образовательной программой дошкольного образования (далее – ФОП).</w:t>
      </w:r>
    </w:p>
    <w:p w:rsidR="00C766A9" w:rsidRPr="006004A2" w:rsidRDefault="00903E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1.2. Рабочая группа по приведению ООП в соответствие с ФОП (далее – рабочая группа) создается для реализации мероприятий плана-графика по внедрению ООП на основе ФОП в МБДОУ по направлениям:</w:t>
      </w:r>
    </w:p>
    <w:p w:rsidR="00C766A9" w:rsidRDefault="00903E6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организационно-управленческое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766A9" w:rsidRDefault="00903E6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нормативно-правовое обеспечение;</w:t>
      </w:r>
    </w:p>
    <w:p w:rsidR="00C766A9" w:rsidRDefault="00903E6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кадровое обеспечение;</w:t>
      </w:r>
    </w:p>
    <w:p w:rsidR="00C766A9" w:rsidRDefault="00903E6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методическое обеспечение;</w:t>
      </w:r>
    </w:p>
    <w:p w:rsidR="00C766A9" w:rsidRDefault="00903E6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информационное обеспечение;</w:t>
      </w:r>
    </w:p>
    <w:p w:rsidR="00C766A9" w:rsidRDefault="00903E6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финансовое обеспечение.</w:t>
      </w:r>
    </w:p>
    <w:p w:rsidR="00C766A9" w:rsidRPr="006004A2" w:rsidRDefault="00903E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1.3. Рабочая группа является коллегиальным органом, созданным в целях определения тактики введения ФОП и приведения ООП в соответствие с ФОП.</w:t>
      </w:r>
    </w:p>
    <w:p w:rsidR="00C766A9" w:rsidRPr="006004A2" w:rsidRDefault="00903E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 xml:space="preserve">1.4. Рабочая группа создается на период с </w:t>
      </w:r>
      <w:r w:rsidR="00980045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980045">
        <w:rPr>
          <w:rFonts w:hAnsi="Times New Roman" w:cs="Times New Roman"/>
          <w:color w:val="000000"/>
          <w:sz w:val="24"/>
          <w:szCs w:val="24"/>
          <w:lang w:val="ru-RU"/>
        </w:rPr>
        <w:t>2.2023 г.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по 01.09.2023</w:t>
      </w:r>
      <w:r w:rsidR="00980045">
        <w:rPr>
          <w:rFonts w:hAnsi="Times New Roman" w:cs="Times New Roman"/>
          <w:color w:val="000000"/>
          <w:sz w:val="24"/>
          <w:szCs w:val="24"/>
          <w:lang w:val="ru-RU"/>
        </w:rPr>
        <w:t xml:space="preserve"> г</w:t>
      </w: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66A9" w:rsidRPr="006004A2" w:rsidRDefault="00903E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1.5.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C766A9" w:rsidRPr="006004A2" w:rsidRDefault="00903E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1.6. Положение о рабочей группе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ее состав утверждаются приказом</w:t>
      </w:r>
      <w:r w:rsidR="00D762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МБДОУ.</w:t>
      </w:r>
    </w:p>
    <w:p w:rsidR="00C766A9" w:rsidRPr="006004A2" w:rsidRDefault="00903E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4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задачи деятельности рабочей группы</w:t>
      </w:r>
    </w:p>
    <w:p w:rsidR="00C766A9" w:rsidRDefault="00903E60">
      <w:pPr>
        <w:rPr>
          <w:rFonts w:hAnsi="Times New Roman" w:cs="Times New Roman"/>
          <w:color w:val="000000"/>
          <w:sz w:val="24"/>
          <w:szCs w:val="24"/>
        </w:rPr>
      </w:pP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 Основная цель создания рабочей группы – обеспечение системного подхода к введению </w:t>
      </w:r>
      <w:r>
        <w:rPr>
          <w:rFonts w:hAnsi="Times New Roman" w:cs="Times New Roman"/>
          <w:color w:val="000000"/>
          <w:sz w:val="24"/>
          <w:szCs w:val="24"/>
        </w:rPr>
        <w:t>ФОП.</w:t>
      </w:r>
    </w:p>
    <w:p w:rsidR="00C766A9" w:rsidRDefault="00903E6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Основными задачами рабочей группы являются:</w:t>
      </w:r>
    </w:p>
    <w:p w:rsidR="00C766A9" w:rsidRPr="006004A2" w:rsidRDefault="00903E6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приведение ООП в соответствие с ФОП;</w:t>
      </w:r>
    </w:p>
    <w:p w:rsidR="00C766A9" w:rsidRPr="006004A2" w:rsidRDefault="00903E6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в действующие локальные нормативные акты, приведение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их в соответствие с ФОП;</w:t>
      </w:r>
    </w:p>
    <w:p w:rsidR="00C766A9" w:rsidRPr="006004A2" w:rsidRDefault="00903E6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обеспечение координации мероприятий, направленных на введение ФОП;</w:t>
      </w:r>
    </w:p>
    <w:p w:rsidR="00C766A9" w:rsidRPr="006004A2" w:rsidRDefault="00903E6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создание системы информирования общественности и всех категорий участников образовательного процесса о целях и ходе введения ФОП.</w:t>
      </w:r>
    </w:p>
    <w:p w:rsidR="00C766A9" w:rsidRDefault="00903E6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Функции рабочей группы</w:t>
      </w:r>
    </w:p>
    <w:p w:rsidR="00C766A9" w:rsidRDefault="00903E6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Информационная:</w:t>
      </w:r>
    </w:p>
    <w:p w:rsidR="00C766A9" w:rsidRPr="006004A2" w:rsidRDefault="00903E6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формирование банка информации по направлениям введения ФОП (нормативно-правовое, кадровое, методическое,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финансовое);</w:t>
      </w:r>
    </w:p>
    <w:p w:rsidR="00C766A9" w:rsidRPr="006004A2" w:rsidRDefault="00903E6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размещение информации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ФОП на сайте МБДОУ;</w:t>
      </w:r>
    </w:p>
    <w:p w:rsidR="00C766A9" w:rsidRPr="006004A2" w:rsidRDefault="00903E6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разъяснение общественности, участникам образовательного процесса перспектив и эффектов введения ФОП;</w:t>
      </w:r>
    </w:p>
    <w:p w:rsidR="00C766A9" w:rsidRPr="006004A2" w:rsidRDefault="00903E6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разных категорий педагогических работников о содержании и особенностях ФОП, требованиях к реализации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ФОП.</w:t>
      </w:r>
    </w:p>
    <w:p w:rsidR="00C766A9" w:rsidRDefault="00903E6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Координационная:</w:t>
      </w:r>
    </w:p>
    <w:p w:rsidR="00C766A9" w:rsidRPr="006004A2" w:rsidRDefault="00903E6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координация деятельности педагогов по вопросам введения ФОП;</w:t>
      </w:r>
    </w:p>
    <w:p w:rsidR="00C766A9" w:rsidRPr="006004A2" w:rsidRDefault="00903E6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приведение системы оценки качества образования в соответствие с требованиями ФОП;</w:t>
      </w:r>
    </w:p>
    <w:p w:rsidR="00C766A9" w:rsidRPr="006004A2" w:rsidRDefault="00903E6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определение механизма разработки и реализации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ФОП.</w:t>
      </w:r>
    </w:p>
    <w:p w:rsidR="00C766A9" w:rsidRDefault="00903E6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Экспертно-аналитическая:</w:t>
      </w:r>
    </w:p>
    <w:p w:rsidR="00C766A9" w:rsidRPr="006004A2" w:rsidRDefault="00903E6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документов федерального, регионального уровня, регламентирующих введение ФОП;</w:t>
      </w:r>
    </w:p>
    <w:p w:rsidR="00C766A9" w:rsidRPr="006004A2" w:rsidRDefault="00903E6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мониторинг условий, ресурсного обеспечения и результативности введения ФОП на различных этапах;</w:t>
      </w:r>
    </w:p>
    <w:p w:rsidR="00C766A9" w:rsidRPr="006004A2" w:rsidRDefault="00903E6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анализ действующих ООП на предмет соответствия ФОП;</w:t>
      </w:r>
    </w:p>
    <w:p w:rsidR="00C766A9" w:rsidRPr="006004A2" w:rsidRDefault="00903E6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разработка проектов локальных нормативных актов, регламентирующих приведение ООП в соответствие с ФОП.</w:t>
      </w:r>
    </w:p>
    <w:p w:rsidR="00C766A9" w:rsidRDefault="00903E6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Содержательная:</w:t>
      </w:r>
    </w:p>
    <w:p w:rsidR="00C766A9" w:rsidRPr="00980045" w:rsidRDefault="00903E6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980045">
        <w:rPr>
          <w:rFonts w:hAnsi="Times New Roman" w:cs="Times New Roman"/>
          <w:sz w:val="24"/>
          <w:szCs w:val="24"/>
          <w:lang w:val="ru-RU"/>
        </w:rPr>
        <w:t>приведение ООП в соответствие с требованиями ФОП;</w:t>
      </w:r>
    </w:p>
    <w:p w:rsidR="00C766A9" w:rsidRPr="00980045" w:rsidRDefault="00903E60">
      <w:pPr>
        <w:numPr>
          <w:ilvl w:val="0"/>
          <w:numId w:val="6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980045">
        <w:rPr>
          <w:rFonts w:hAnsi="Times New Roman" w:cs="Times New Roman"/>
          <w:sz w:val="24"/>
          <w:szCs w:val="24"/>
          <w:lang w:val="ru-RU"/>
        </w:rPr>
        <w:t>приведение в соответствие с ФОП рабочей программы воспитания и календарного плана воспитательной работы.</w:t>
      </w:r>
    </w:p>
    <w:p w:rsidR="009C72D1" w:rsidRDefault="009C72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C72D1" w:rsidRDefault="009C72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766A9" w:rsidRPr="006004A2" w:rsidRDefault="00903E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4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4. Состав рабочей группы </w:t>
      </w:r>
    </w:p>
    <w:p w:rsidR="00C766A9" w:rsidRPr="006004A2" w:rsidRDefault="00903E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4.1. В состав рабочей группы входят: председатель рабочей группы, секретарь рабочей группы и члены рабочей группы, которые принимают участие в ее работе на общественных началах.</w:t>
      </w:r>
    </w:p>
    <w:p w:rsidR="00C766A9" w:rsidRPr="006004A2" w:rsidRDefault="00903E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4.2. Подготовку и организацию заседаний рабочей группы, а также решение текущих вопросов осуществляет председатель рабочей группы.</w:t>
      </w:r>
    </w:p>
    <w:p w:rsidR="00C766A9" w:rsidRPr="006004A2" w:rsidRDefault="00903E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4.3. Председатель, секретарь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и члены рабочей группы утверждаются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приказом заведующего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из числа педагогических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МБДОУ.</w:t>
      </w:r>
    </w:p>
    <w:p w:rsidR="00C766A9" w:rsidRPr="006004A2" w:rsidRDefault="00903E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4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Организация 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004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рабочей группы </w:t>
      </w:r>
    </w:p>
    <w:p w:rsidR="00C766A9" w:rsidRPr="006004A2" w:rsidRDefault="00903E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5.1. Рабочая группа осуществляет свою деятельность в соответствии с планом-графиком внедрения ФОП, утвержденным приказом заведующего.</w:t>
      </w:r>
    </w:p>
    <w:p w:rsidR="00C766A9" w:rsidRPr="006004A2" w:rsidRDefault="00903E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5.2. 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:rsidR="00C766A9" w:rsidRPr="006004A2" w:rsidRDefault="00903E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5.3. Заседание рабочей группы ведет председатель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рабочей группы.</w:t>
      </w:r>
    </w:p>
    <w:p w:rsidR="00C766A9" w:rsidRPr="006004A2" w:rsidRDefault="00903E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5.4. Заседание рабочей группы считается правомочным, если на нем присутствует не менее половины членов состава рабочей группы.</w:t>
      </w:r>
    </w:p>
    <w:p w:rsidR="00C766A9" w:rsidRPr="006004A2" w:rsidRDefault="00903E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5.5. Заседания рабочей группы оформляются протоколами, которые подписывают председатель рабочей группы и секретарь рабочей группы.</w:t>
      </w:r>
    </w:p>
    <w:p w:rsidR="00C766A9" w:rsidRPr="006004A2" w:rsidRDefault="00903E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5.6. Окончательная версия проекта ООП, приведенной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в соответствие с ФОП, рассматриваются на заседании педагогического совета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МБДОУ.</w:t>
      </w:r>
    </w:p>
    <w:p w:rsidR="00C766A9" w:rsidRPr="006004A2" w:rsidRDefault="00903E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5.7. Контроль за деятельностью рабочей группы осуществляет председатель рабочей группы.</w:t>
      </w:r>
    </w:p>
    <w:p w:rsidR="00C766A9" w:rsidRPr="006004A2" w:rsidRDefault="00903E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4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Права и обязанности членов рабочей группы </w:t>
      </w:r>
    </w:p>
    <w:p w:rsidR="00C766A9" w:rsidRPr="006004A2" w:rsidRDefault="00903E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6.1. Рабочая группа для решения возложенных на нее задач имеет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в пределах своей компетенции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право:</w:t>
      </w:r>
    </w:p>
    <w:p w:rsidR="00C766A9" w:rsidRPr="006004A2" w:rsidRDefault="00903E6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запрашивать и получать в установленном порядке необходимые материалы;</w:t>
      </w:r>
    </w:p>
    <w:p w:rsidR="00C766A9" w:rsidRPr="006004A2" w:rsidRDefault="00903E6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направлять своих представителей для участия в совещаниях, конференциях и семинарах по вопросам, связанным с введением ФОП, проводимых </w:t>
      </w:r>
      <w:r w:rsidR="00980045">
        <w:rPr>
          <w:rFonts w:hAnsi="Times New Roman" w:cs="Times New Roman"/>
          <w:color w:val="000000"/>
          <w:sz w:val="24"/>
          <w:szCs w:val="24"/>
          <w:lang w:val="ru-RU"/>
        </w:rPr>
        <w:t>учредителем</w:t>
      </w: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, органами местного самоуправления, общественными объединениями, научными и другими организациями;</w:t>
      </w:r>
    </w:p>
    <w:p w:rsidR="00C766A9" w:rsidRPr="006004A2" w:rsidRDefault="00903E6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привлекать в установленном порядке для осуществления информационно-аналитических и экспертных работ научные и иные разработки.</w:t>
      </w:r>
    </w:p>
    <w:p w:rsidR="009C72D1" w:rsidRDefault="009C72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C72D1" w:rsidRDefault="009C72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766A9" w:rsidRPr="006004A2" w:rsidRDefault="00903E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4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7. Документы рабочей группы </w:t>
      </w:r>
    </w:p>
    <w:p w:rsidR="00C766A9" w:rsidRPr="006004A2" w:rsidRDefault="00903E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7.1. Обязательными документами рабочей группы являются план-график внедрения ФОП и протоколы заседаний.</w:t>
      </w:r>
    </w:p>
    <w:p w:rsidR="00C766A9" w:rsidRPr="006004A2" w:rsidRDefault="00903E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7.2. Протоколы заседаний рабочей группы ведет секретарь группы, избранный на первом заседании группы.</w:t>
      </w:r>
    </w:p>
    <w:p w:rsidR="00C766A9" w:rsidRPr="006004A2" w:rsidRDefault="00903E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7.3. Протоколы заседаний рабочей группы оформляются в соответствии с общими требованиями к оформлению деловой документации.</w:t>
      </w:r>
    </w:p>
    <w:p w:rsidR="00C766A9" w:rsidRPr="006004A2" w:rsidRDefault="00903E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4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Изменения и дополнения в Положение</w:t>
      </w:r>
    </w:p>
    <w:p w:rsidR="00C766A9" w:rsidRPr="006004A2" w:rsidRDefault="00903E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8.1. Изменения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дополнения в Положение вносятся на основании решения рабочей группы и закрепляются приказом заведующего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4A2">
        <w:rPr>
          <w:rFonts w:hAnsi="Times New Roman" w:cs="Times New Roman"/>
          <w:color w:val="000000"/>
          <w:sz w:val="24"/>
          <w:szCs w:val="24"/>
          <w:lang w:val="ru-RU"/>
        </w:rPr>
        <w:t>МБДОУ.</w:t>
      </w:r>
      <w:bookmarkStart w:id="0" w:name="_GoBack"/>
      <w:bookmarkEnd w:id="0"/>
    </w:p>
    <w:p w:rsidR="00C766A9" w:rsidRPr="006004A2" w:rsidRDefault="00C766A9" w:rsidP="00980045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766A9" w:rsidRPr="006004A2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D26" w:rsidRDefault="00BF7D26" w:rsidP="005B2BA9">
      <w:pPr>
        <w:spacing w:before="0" w:after="0"/>
      </w:pPr>
      <w:r>
        <w:separator/>
      </w:r>
    </w:p>
  </w:endnote>
  <w:endnote w:type="continuationSeparator" w:id="0">
    <w:p w:rsidR="00BF7D26" w:rsidRDefault="00BF7D26" w:rsidP="005B2BA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D26" w:rsidRDefault="00BF7D26" w:rsidP="005B2BA9">
      <w:pPr>
        <w:spacing w:before="0" w:after="0"/>
      </w:pPr>
      <w:r>
        <w:separator/>
      </w:r>
    </w:p>
  </w:footnote>
  <w:footnote w:type="continuationSeparator" w:id="0">
    <w:p w:rsidR="00BF7D26" w:rsidRDefault="00BF7D26" w:rsidP="005B2BA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2E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E56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2F56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1D60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5F51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C346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F154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F04CD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26ECA"/>
    <w:rsid w:val="004F7E17"/>
    <w:rsid w:val="005A05CE"/>
    <w:rsid w:val="005B2BA9"/>
    <w:rsid w:val="006004A2"/>
    <w:rsid w:val="00653AF6"/>
    <w:rsid w:val="00903E60"/>
    <w:rsid w:val="00980045"/>
    <w:rsid w:val="009C72D1"/>
    <w:rsid w:val="00B73A5A"/>
    <w:rsid w:val="00B80D97"/>
    <w:rsid w:val="00BF7D26"/>
    <w:rsid w:val="00C766A9"/>
    <w:rsid w:val="00D762F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88E1"/>
  <w15:docId w15:val="{CEC21BF6-414D-45CF-BD78-EB48C683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99"/>
    <w:qFormat/>
    <w:rsid w:val="00426ECA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Без интервала Знак"/>
    <w:link w:val="a3"/>
    <w:uiPriority w:val="99"/>
    <w:rsid w:val="00426ECA"/>
    <w:rPr>
      <w:rFonts w:ascii="Calibri" w:eastAsia="Times New Roman" w:hAnsi="Calibri" w:cs="Times New Roman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5B2BA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5B2BA9"/>
  </w:style>
  <w:style w:type="paragraph" w:styleId="a7">
    <w:name w:val="footer"/>
    <w:basedOn w:val="a"/>
    <w:link w:val="a8"/>
    <w:uiPriority w:val="99"/>
    <w:unhideWhenUsed/>
    <w:rsid w:val="005B2BA9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5B2BA9"/>
  </w:style>
  <w:style w:type="paragraph" w:styleId="a9">
    <w:name w:val="Balloon Text"/>
    <w:basedOn w:val="a"/>
    <w:link w:val="aa"/>
    <w:uiPriority w:val="99"/>
    <w:semiHidden/>
    <w:unhideWhenUsed/>
    <w:rsid w:val="00B80D9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0D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dc:description>Подготовлено экспертами Актион-МЦФЭР</dc:description>
  <cp:lastModifiedBy>Юлия</cp:lastModifiedBy>
  <cp:revision>2</cp:revision>
  <cp:lastPrinted>2023-04-12T06:48:00Z</cp:lastPrinted>
  <dcterms:created xsi:type="dcterms:W3CDTF">2023-04-12T07:10:00Z</dcterms:created>
  <dcterms:modified xsi:type="dcterms:W3CDTF">2023-04-12T07:10:00Z</dcterms:modified>
</cp:coreProperties>
</file>